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60" w:lineRule="exact"/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</w:p>
    <w:p>
      <w:pPr>
        <w:adjustRightInd w:val="0"/>
        <w:snapToGrid w:val="0"/>
        <w:spacing w:line="560" w:lineRule="exac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center"/>
        <w:rPr>
          <w:rFonts w:ascii="宋体" w:hAnsi="宋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深圳市巾帼文明岗标兵岗名单</w:t>
      </w:r>
    </w:p>
    <w:p>
      <w:pPr>
        <w:adjustRightInd w:val="0"/>
        <w:snapToGrid w:val="0"/>
        <w:spacing w:line="560" w:lineRule="exact"/>
        <w:jc w:val="center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(共10个，排名不分先后)</w:t>
      </w:r>
    </w:p>
    <w:p>
      <w:pPr>
        <w:adjustRightInd w:val="0"/>
        <w:snapToGrid w:val="0"/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深圳深港科技创新合作区发展有限公司园区运营部</w:t>
      </w:r>
    </w:p>
    <w:p>
      <w:pPr>
        <w:widowControl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市澳康达名车广场有限公司销售部</w:t>
      </w:r>
    </w:p>
    <w:p>
      <w:pPr>
        <w:widowControl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华中科技大学协和深圳医院急诊重症监护室（EICU）</w:t>
      </w:r>
    </w:p>
    <w:p>
      <w:pPr>
        <w:widowControl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龙岗区坂田街道四季花城社区工作站</w:t>
      </w:r>
    </w:p>
    <w:p>
      <w:pPr>
        <w:widowControl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龙华区人民法院家事诉讼中心</w:t>
      </w:r>
    </w:p>
    <w:p>
      <w:pPr>
        <w:widowControl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市住房公积金管理中心公共服务部</w:t>
      </w:r>
    </w:p>
    <w:p>
      <w:pPr>
        <w:widowControl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深圳华侨城都市娱乐投资公司湿地管理部</w:t>
      </w:r>
    </w:p>
    <w:p>
      <w:pPr>
        <w:widowControl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深圳第二外国语学校郑颖英语工作室</w:t>
      </w:r>
    </w:p>
    <w:p>
      <w:pPr>
        <w:widowControl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北京大学深圳医院医学影像科</w:t>
      </w:r>
    </w:p>
    <w:p>
      <w:pPr>
        <w:widowControl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市人民医院眼科</w:t>
      </w:r>
    </w:p>
    <w:p>
      <w:pPr>
        <w:widowControl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page"/>
      </w:r>
    </w:p>
    <w:p>
      <w:pPr>
        <w:adjustRightInd w:val="0"/>
        <w:snapToGrid w:val="0"/>
        <w:spacing w:line="560" w:lineRule="exact"/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adjustRightInd w:val="0"/>
        <w:snapToGrid w:val="0"/>
        <w:spacing w:line="560" w:lineRule="exac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center"/>
        <w:rPr>
          <w:rFonts w:ascii="宋体" w:hAnsi="宋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深圳市巾帼文明岗名单</w:t>
      </w:r>
    </w:p>
    <w:p>
      <w:pPr>
        <w:adjustRightInd w:val="0"/>
        <w:snapToGrid w:val="0"/>
        <w:spacing w:line="560" w:lineRule="exact"/>
        <w:jc w:val="center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(共191个，排名不分先后)</w:t>
      </w:r>
    </w:p>
    <w:p>
      <w:pPr>
        <w:adjustRightInd w:val="0"/>
        <w:snapToGrid w:val="0"/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福田区委（区政府）办公室机关党委（行政事务科）</w:t>
      </w:r>
    </w:p>
    <w:p>
      <w:pPr>
        <w:adjustRightInd w:val="0"/>
        <w:snapToGrid w:val="0"/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福田区文明办</w:t>
      </w:r>
    </w:p>
    <w:p>
      <w:pPr>
        <w:adjustRightInd w:val="0"/>
        <w:snapToGrid w:val="0"/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福田区财政局行政事业资产管理科</w:t>
      </w:r>
    </w:p>
    <w:p>
      <w:pPr>
        <w:adjustRightInd w:val="0"/>
        <w:snapToGrid w:val="0"/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福田区国库支付中心支付四部</w:t>
      </w:r>
    </w:p>
    <w:p>
      <w:pPr>
        <w:adjustRightInd w:val="0"/>
        <w:snapToGrid w:val="0"/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福田区人民法院立案庭（诉讼服务中心）</w:t>
      </w:r>
    </w:p>
    <w:p>
      <w:pPr>
        <w:adjustRightInd w:val="0"/>
        <w:snapToGrid w:val="0"/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福田区香蜜湖街道政务服务大厅</w:t>
      </w:r>
    </w:p>
    <w:p>
      <w:pPr>
        <w:adjustRightInd w:val="0"/>
        <w:snapToGrid w:val="0"/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深圳深港科技创新合作区发展有限公司园区运营部</w:t>
      </w:r>
    </w:p>
    <w:p>
      <w:pPr>
        <w:adjustRightInd w:val="0"/>
        <w:snapToGrid w:val="0"/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红树林基金会（MCF）守护深圳湾项目湿地教育岗</w:t>
      </w:r>
    </w:p>
    <w:p>
      <w:pPr>
        <w:adjustRightInd w:val="0"/>
        <w:snapToGrid w:val="0"/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广州中医药大学深圳医院（福田）内分泌科</w:t>
      </w:r>
    </w:p>
    <w:p>
      <w:pPr>
        <w:adjustRightInd w:val="0"/>
        <w:snapToGrid w:val="0"/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福田区明月社区健康服务中心</w:t>
      </w:r>
    </w:p>
    <w:p>
      <w:pPr>
        <w:adjustRightInd w:val="0"/>
        <w:snapToGrid w:val="0"/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中山大学附属第八医院（深圳福田）检验医学部</w:t>
      </w:r>
    </w:p>
    <w:p>
      <w:pPr>
        <w:adjustRightInd w:val="0"/>
        <w:snapToGrid w:val="0"/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福田区妇幼保健院客服中心</w:t>
      </w:r>
    </w:p>
    <w:p>
      <w:pPr>
        <w:adjustRightInd w:val="0"/>
        <w:snapToGrid w:val="0"/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广州中医药大学深圳医院（福田）医学检验科</w:t>
      </w:r>
    </w:p>
    <w:p>
      <w:pPr>
        <w:adjustRightInd w:val="0"/>
        <w:snapToGrid w:val="0"/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市澳康达名车广场有限公司销售部</w:t>
      </w:r>
    </w:p>
    <w:p>
      <w:pPr>
        <w:adjustRightInd w:val="0"/>
        <w:snapToGrid w:val="0"/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市翠北实验小学音乐科组</w:t>
      </w:r>
    </w:p>
    <w:p>
      <w:pPr>
        <w:adjustRightInd w:val="0"/>
        <w:snapToGrid w:val="0"/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罗湖区看守所女管教岗</w:t>
      </w:r>
    </w:p>
    <w:p>
      <w:pPr>
        <w:adjustRightInd w:val="0"/>
        <w:snapToGrid w:val="0"/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罗湖区疾病预防控制中心健康教育与促进科</w:t>
      </w:r>
    </w:p>
    <w:p>
      <w:pPr>
        <w:adjustRightInd w:val="0"/>
        <w:snapToGrid w:val="0"/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罗湖区桂园街道办事处行政服务大厅</w:t>
      </w:r>
    </w:p>
    <w:p>
      <w:pPr>
        <w:adjustRightInd w:val="0"/>
        <w:snapToGrid w:val="0"/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罗湖区妇联维权驿站</w:t>
      </w:r>
    </w:p>
    <w:p>
      <w:pPr>
        <w:adjustRightInd w:val="0"/>
        <w:snapToGrid w:val="0"/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罗湖区中医院超声影像科</w:t>
      </w:r>
    </w:p>
    <w:p>
      <w:pPr>
        <w:adjustRightInd w:val="0"/>
        <w:snapToGrid w:val="0"/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市水库小学数学科组</w:t>
      </w:r>
    </w:p>
    <w:p>
      <w:pPr>
        <w:adjustRightInd w:val="0"/>
        <w:snapToGrid w:val="0"/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盐田区外国语小学东和分校</w:t>
      </w:r>
    </w:p>
    <w:p>
      <w:pPr>
        <w:adjustRightInd w:val="0"/>
        <w:snapToGrid w:val="0"/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市田东中学数学科组</w:t>
      </w:r>
    </w:p>
    <w:p>
      <w:pPr>
        <w:adjustRightInd w:val="0"/>
        <w:snapToGrid w:val="0"/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盐田区人民医院十一病区</w:t>
      </w:r>
    </w:p>
    <w:p>
      <w:pPr>
        <w:adjustRightInd w:val="0"/>
        <w:snapToGrid w:val="0"/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盐田区人民医院二十病区</w:t>
      </w:r>
    </w:p>
    <w:p>
      <w:pPr>
        <w:adjustRightInd w:val="0"/>
        <w:snapToGrid w:val="0"/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华中科技大学协和深圳医院急诊重症监护室（EICU）</w:t>
      </w:r>
    </w:p>
    <w:p>
      <w:pPr>
        <w:adjustRightInd w:val="0"/>
        <w:snapToGrid w:val="0"/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南方科技大学医院手术室护理团队</w:t>
      </w:r>
    </w:p>
    <w:p>
      <w:pPr>
        <w:adjustRightInd w:val="0"/>
        <w:snapToGrid w:val="0"/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南山区妇幼保健院产二区</w:t>
      </w:r>
    </w:p>
    <w:p>
      <w:pPr>
        <w:adjustRightInd w:val="0"/>
        <w:snapToGrid w:val="0"/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南山区荔湾小学语文科组</w:t>
      </w:r>
    </w:p>
    <w:p>
      <w:pPr>
        <w:adjustRightInd w:val="0"/>
        <w:snapToGrid w:val="0"/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南山区医疗集团总部高新社区健康服务中心</w:t>
      </w:r>
    </w:p>
    <w:p>
      <w:pPr>
        <w:adjustRightInd w:val="0"/>
        <w:snapToGrid w:val="0"/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南山区粤海街道后海社区工作站</w:t>
      </w:r>
    </w:p>
    <w:p>
      <w:pPr>
        <w:adjustRightInd w:val="0"/>
        <w:snapToGrid w:val="0"/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南山区南头街道办事处行政服务大厅</w:t>
      </w:r>
    </w:p>
    <w:p>
      <w:pPr>
        <w:adjustRightInd w:val="0"/>
        <w:snapToGrid w:val="0"/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前海蛇口自贸区医院超声诊断科</w:t>
      </w:r>
    </w:p>
    <w:p>
      <w:pPr>
        <w:adjustRightInd w:val="0"/>
        <w:snapToGrid w:val="0"/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南山区蛇口街道东角头社区党群服务中心</w:t>
      </w:r>
    </w:p>
    <w:p>
      <w:pPr>
        <w:adjustRightInd w:val="0"/>
        <w:snapToGrid w:val="0"/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南山区招商街道四海社区党群服务中心</w:t>
      </w:r>
    </w:p>
    <w:p>
      <w:pPr>
        <w:adjustRightInd w:val="0"/>
        <w:snapToGrid w:val="0"/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市宝实物业发展有限公司办公室（纪检部）</w:t>
      </w:r>
    </w:p>
    <w:p>
      <w:pPr>
        <w:adjustRightInd w:val="0"/>
        <w:snapToGrid w:val="0"/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宝安区中心医院肾病免疫学科（血透室）</w:t>
      </w:r>
    </w:p>
    <w:p>
      <w:pPr>
        <w:adjustRightInd w:val="0"/>
        <w:snapToGrid w:val="0"/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宝安区中心医院福中福社区健康服务中心</w:t>
      </w:r>
    </w:p>
    <w:p>
      <w:pPr>
        <w:adjustRightInd w:val="0"/>
        <w:snapToGrid w:val="0"/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宝安区航城街道黄麻布社区妇女联合会</w:t>
      </w:r>
    </w:p>
    <w:p>
      <w:pPr>
        <w:adjustRightInd w:val="0"/>
        <w:snapToGrid w:val="0"/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宝安区福永人民医院桥头社区健康服务中心</w:t>
      </w:r>
    </w:p>
    <w:p>
      <w:pPr>
        <w:adjustRightInd w:val="0"/>
        <w:snapToGrid w:val="0"/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宝安区荣根学校语文科组</w:t>
      </w:r>
    </w:p>
    <w:p>
      <w:pPr>
        <w:adjustRightInd w:val="0"/>
        <w:snapToGrid w:val="0"/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宝安区沙井街道网格综合管理中心信息组</w:t>
      </w:r>
    </w:p>
    <w:p>
      <w:pPr>
        <w:adjustRightInd w:val="0"/>
        <w:snapToGrid w:val="0"/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宝安区燕罗燕川幼儿园</w:t>
      </w:r>
    </w:p>
    <w:p>
      <w:pPr>
        <w:adjustRightInd w:val="0"/>
        <w:snapToGrid w:val="0"/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市公安局宝安分局指挥中心</w:t>
      </w:r>
    </w:p>
    <w:p>
      <w:pPr>
        <w:adjustRightInd w:val="0"/>
        <w:snapToGrid w:val="0"/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宝安区松岗人民医院呼吸内科</w:t>
      </w:r>
    </w:p>
    <w:p>
      <w:pPr>
        <w:adjustRightInd w:val="0"/>
        <w:snapToGrid w:val="0"/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宝安区中医院内分泌科</w:t>
      </w:r>
    </w:p>
    <w:p>
      <w:pPr>
        <w:adjustRightInd w:val="0"/>
        <w:snapToGrid w:val="0"/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宝安区中医院麻醉科手术室</w:t>
      </w:r>
    </w:p>
    <w:p>
      <w:pPr>
        <w:adjustRightInd w:val="0"/>
        <w:snapToGrid w:val="0"/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宝安区人民医院中医科</w:t>
      </w:r>
    </w:p>
    <w:p>
      <w:pPr>
        <w:adjustRightInd w:val="0"/>
        <w:snapToGrid w:val="0"/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宝安区人民医院妇科门诊</w:t>
      </w:r>
    </w:p>
    <w:p>
      <w:pPr>
        <w:adjustRightInd w:val="0"/>
        <w:snapToGrid w:val="0"/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宝安区人民医院门急诊儿科</w:t>
      </w:r>
    </w:p>
    <w:p>
      <w:pPr>
        <w:adjustRightInd w:val="0"/>
        <w:snapToGrid w:val="0"/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宝安区妇幼保健院超声医学科</w:t>
      </w:r>
    </w:p>
    <w:p>
      <w:pPr>
        <w:adjustRightInd w:val="0"/>
        <w:snapToGrid w:val="0"/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宝安区税务局收入核算和税收经济分析科</w:t>
      </w:r>
    </w:p>
    <w:p>
      <w:pPr>
        <w:adjustRightInd w:val="0"/>
        <w:snapToGrid w:val="0"/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宝安区税务局机关党委（党建工作科）</w:t>
      </w:r>
    </w:p>
    <w:p>
      <w:pPr>
        <w:adjustRightInd w:val="0"/>
        <w:snapToGrid w:val="0"/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宝安区消防救援大队综合组</w:t>
      </w:r>
    </w:p>
    <w:p>
      <w:pPr>
        <w:adjustRightInd w:val="0"/>
        <w:snapToGrid w:val="0"/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宝安区人民法院民事审判三庭</w:t>
      </w:r>
    </w:p>
    <w:p>
      <w:pPr>
        <w:adjustRightInd w:val="0"/>
        <w:snapToGrid w:val="0"/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龙岗区劳动人事争议仲裁委员会园山街道仲裁庭</w:t>
      </w:r>
    </w:p>
    <w:p>
      <w:pPr>
        <w:adjustRightInd w:val="0"/>
        <w:snapToGrid w:val="0"/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北京中医药大学深圳医院（龙岗）手术室护理组</w:t>
      </w:r>
    </w:p>
    <w:p>
      <w:pPr>
        <w:adjustRightInd w:val="0"/>
        <w:snapToGrid w:val="0"/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北京中医药大学深圳医院（龙岗）药学部</w:t>
      </w:r>
    </w:p>
    <w:p>
      <w:pPr>
        <w:adjustRightInd w:val="0"/>
        <w:snapToGrid w:val="0"/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龙岗中心医院感染科</w:t>
      </w:r>
    </w:p>
    <w:p>
      <w:pPr>
        <w:adjustRightInd w:val="0"/>
        <w:snapToGrid w:val="0"/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龙岗区骨科医院康复科</w:t>
      </w:r>
    </w:p>
    <w:p>
      <w:pPr>
        <w:adjustRightInd w:val="0"/>
        <w:snapToGrid w:val="0"/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龙岗区龙城街道公园大地第二幼儿园</w:t>
      </w:r>
    </w:p>
    <w:p>
      <w:pPr>
        <w:adjustRightInd w:val="0"/>
        <w:snapToGrid w:val="0"/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龙岗区人民法院少年刑事审判团队</w:t>
      </w:r>
    </w:p>
    <w:p>
      <w:pPr>
        <w:adjustRightInd w:val="0"/>
        <w:snapToGrid w:val="0"/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龙华区应急管理局法制科</w:t>
      </w:r>
    </w:p>
    <w:p>
      <w:pPr>
        <w:adjustRightInd w:val="0"/>
        <w:snapToGrid w:val="0"/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国家税务总局深圳市龙华区税务局税政科</w:t>
      </w:r>
    </w:p>
    <w:p>
      <w:pPr>
        <w:adjustRightInd w:val="0"/>
        <w:snapToGrid w:val="0"/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龙华区中心医院急诊科</w:t>
      </w:r>
    </w:p>
    <w:p>
      <w:pPr>
        <w:adjustRightInd w:val="0"/>
        <w:snapToGrid w:val="0"/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龙华区中心医院新生儿科</w:t>
      </w:r>
    </w:p>
    <w:p>
      <w:pPr>
        <w:adjustRightInd w:val="0"/>
        <w:snapToGrid w:val="0"/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龙华区重点区域建设推进中心</w:t>
      </w:r>
    </w:p>
    <w:p>
      <w:pPr>
        <w:adjustRightInd w:val="0"/>
        <w:snapToGrid w:val="0"/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中国文化名人大营救纪念馆</w:t>
      </w:r>
    </w:p>
    <w:p>
      <w:pPr>
        <w:adjustRightInd w:val="0"/>
        <w:snapToGrid w:val="0"/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龙华区人民法院政治部（机关党委、督察室）</w:t>
      </w:r>
    </w:p>
    <w:p>
      <w:pPr>
        <w:adjustRightInd w:val="0"/>
        <w:snapToGrid w:val="0"/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龙华区妇幼保健院儿童保健科</w:t>
      </w:r>
    </w:p>
    <w:p>
      <w:pPr>
        <w:adjustRightInd w:val="0"/>
        <w:snapToGrid w:val="0"/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龙华区人民医院呼吸与危重症医学科</w:t>
      </w:r>
    </w:p>
    <w:p>
      <w:pPr>
        <w:adjustRightInd w:val="0"/>
        <w:snapToGrid w:val="0"/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龙华区人民医院产房</w:t>
      </w:r>
    </w:p>
    <w:p>
      <w:pPr>
        <w:adjustRightInd w:val="0"/>
        <w:snapToGrid w:val="0"/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龙华区人民医院全科医学科</w:t>
      </w:r>
    </w:p>
    <w:p>
      <w:pPr>
        <w:adjustRightInd w:val="0"/>
        <w:snapToGrid w:val="0"/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龙华区人民医院神经内科</w:t>
      </w:r>
    </w:p>
    <w:p>
      <w:pPr>
        <w:adjustRightInd w:val="0"/>
        <w:snapToGrid w:val="0"/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龙华区行政服务大厅政务热线咨询组</w:t>
      </w:r>
    </w:p>
    <w:p>
      <w:pPr>
        <w:adjustRightInd w:val="0"/>
        <w:snapToGrid w:val="0"/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深圳平乐骨伤科医院（深圳市坪山区中医院）坪山脊柱关节护理岗</w:t>
      </w:r>
    </w:p>
    <w:p>
      <w:pPr>
        <w:adjustRightInd w:val="0"/>
        <w:snapToGrid w:val="0"/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坪山区财政局预算科</w:t>
      </w:r>
    </w:p>
    <w:p>
      <w:pPr>
        <w:adjustRightInd w:val="0"/>
        <w:snapToGrid w:val="0"/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坪山区马峦小学</w:t>
      </w:r>
    </w:p>
    <w:p>
      <w:pPr>
        <w:adjustRightInd w:val="0"/>
        <w:snapToGrid w:val="0"/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坪山区妇幼保健院内科</w:t>
      </w:r>
    </w:p>
    <w:p>
      <w:pPr>
        <w:adjustRightInd w:val="0"/>
        <w:snapToGrid w:val="0"/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深圳平乐骨伤科医院（深圳市坪山区中医院）药学科</w:t>
      </w:r>
    </w:p>
    <w:p>
      <w:pPr>
        <w:adjustRightInd w:val="0"/>
        <w:snapToGrid w:val="0"/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光明区南凤派出所户政室</w:t>
      </w:r>
    </w:p>
    <w:p>
      <w:pPr>
        <w:adjustRightInd w:val="0"/>
        <w:snapToGrid w:val="0"/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光明区红花山小学英语科组</w:t>
      </w:r>
    </w:p>
    <w:p>
      <w:pPr>
        <w:adjustRightInd w:val="0"/>
        <w:snapToGrid w:val="0"/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光明区马田街道公共事务中心党群服务部</w:t>
      </w:r>
    </w:p>
    <w:p>
      <w:pPr>
        <w:adjustRightInd w:val="0"/>
        <w:snapToGrid w:val="0"/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大鹏新区城市管理和综合执法局市容环卫科</w:t>
      </w:r>
    </w:p>
    <w:p>
      <w:pPr>
        <w:adjustRightInd w:val="0"/>
        <w:snapToGrid w:val="0"/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大鹏新区坝光新村幼儿园</w:t>
      </w:r>
    </w:p>
    <w:p>
      <w:pPr>
        <w:adjustRightInd w:val="0"/>
        <w:snapToGrid w:val="0"/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中国农业科学院农业基因组研究所计划财务处</w:t>
      </w:r>
    </w:p>
    <w:p>
      <w:pPr>
        <w:adjustRightInd w:val="0"/>
        <w:snapToGrid w:val="0"/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大鹏新区建筑工务署合同预算部</w:t>
      </w:r>
    </w:p>
    <w:p>
      <w:pPr>
        <w:adjustRightInd w:val="0"/>
        <w:snapToGrid w:val="0"/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大鹏新区葵涌办事处综合治理办公室（司法所）</w:t>
      </w:r>
    </w:p>
    <w:p>
      <w:pPr>
        <w:adjustRightInd w:val="0"/>
        <w:snapToGrid w:val="0"/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大鹏新区南澳办事处党群服务中心</w:t>
      </w:r>
    </w:p>
    <w:p>
      <w:pPr>
        <w:adjustRightInd w:val="0"/>
        <w:snapToGrid w:val="0"/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大鹏新区南澳办事处新大社区妇女学校</w:t>
      </w:r>
    </w:p>
    <w:p>
      <w:pPr>
        <w:adjustRightInd w:val="0"/>
        <w:snapToGrid w:val="0"/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大鹏新区南澳办事处西涌社区网格队</w:t>
      </w:r>
    </w:p>
    <w:p>
      <w:pPr>
        <w:adjustRightInd w:val="0"/>
        <w:snapToGrid w:val="0"/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大鹏新区葵涌办事处溪涌社区工作站</w:t>
      </w:r>
    </w:p>
    <w:p>
      <w:pPr>
        <w:adjustRightInd w:val="0"/>
        <w:snapToGrid w:val="0"/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大鹏新区葵涌人民医院体检科</w:t>
      </w:r>
    </w:p>
    <w:p>
      <w:pPr>
        <w:adjustRightInd w:val="0"/>
        <w:snapToGrid w:val="0"/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大鹏新区南澳人民医院植物人促醒科</w:t>
      </w:r>
    </w:p>
    <w:p>
      <w:pPr>
        <w:adjustRightInd w:val="0"/>
        <w:snapToGrid w:val="0"/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深圳华大海洋科技有限公司销售部</w:t>
      </w:r>
    </w:p>
    <w:p>
      <w:pPr>
        <w:adjustRightInd w:val="0"/>
        <w:snapToGrid w:val="0"/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市公安局交通警察支队车辆管理处政秘科导办组</w:t>
      </w:r>
    </w:p>
    <w:p>
      <w:pPr>
        <w:adjustRightInd w:val="0"/>
        <w:snapToGrid w:val="0"/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市公安局行政服务大厅交警服务厅（福田大队）</w:t>
      </w:r>
    </w:p>
    <w:p>
      <w:pPr>
        <w:adjustRightInd w:val="0"/>
        <w:snapToGrid w:val="0"/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市养老护理院医护部</w:t>
      </w:r>
    </w:p>
    <w:p>
      <w:pPr>
        <w:adjustRightInd w:val="0"/>
        <w:snapToGrid w:val="0"/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市人力资源和社会保障局事业单位人事管理处</w:t>
      </w:r>
    </w:p>
    <w:p>
      <w:pPr>
        <w:adjustRightInd w:val="0"/>
        <w:snapToGrid w:val="0"/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市住房公积金管理中心公共服务部</w:t>
      </w:r>
    </w:p>
    <w:p>
      <w:pPr>
        <w:adjustRightInd w:val="0"/>
        <w:snapToGrid w:val="0"/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市交通运输行政执法支队违章处理室</w:t>
      </w:r>
    </w:p>
    <w:p>
      <w:pPr>
        <w:adjustRightInd w:val="0"/>
        <w:snapToGrid w:val="0"/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深圳革命烈士陵园管理所</w:t>
      </w:r>
    </w:p>
    <w:p>
      <w:pPr>
        <w:adjustRightInd w:val="0"/>
        <w:snapToGrid w:val="0"/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市审计局经济责任审计专业署审计三处</w:t>
      </w:r>
    </w:p>
    <w:p>
      <w:pPr>
        <w:adjustRightInd w:val="0"/>
        <w:snapToGrid w:val="0"/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市标准技术研究院食品药品安全研究所</w:t>
      </w:r>
    </w:p>
    <w:p>
      <w:pPr>
        <w:adjustRightInd w:val="0"/>
        <w:snapToGrid w:val="0"/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市公园管理中心翠竹公园</w:t>
      </w:r>
    </w:p>
    <w:p>
      <w:pPr>
        <w:adjustRightInd w:val="0"/>
        <w:snapToGrid w:val="0"/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市生活垃圾分类管理事务中心</w:t>
      </w:r>
    </w:p>
    <w:p>
      <w:pPr>
        <w:adjustRightInd w:val="0"/>
        <w:snapToGrid w:val="0"/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市行政服务大厅</w:t>
      </w:r>
    </w:p>
    <w:p>
      <w:pPr>
        <w:adjustRightInd w:val="0"/>
        <w:snapToGrid w:val="0"/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市贸促委商事证明业务组</w:t>
      </w:r>
    </w:p>
    <w:p>
      <w:pPr>
        <w:adjustRightInd w:val="0"/>
        <w:snapToGrid w:val="0"/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深圳商报金融全媒运营中心</w:t>
      </w:r>
    </w:p>
    <w:p>
      <w:pPr>
        <w:adjustRightInd w:val="0"/>
        <w:snapToGrid w:val="0"/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市关爱行动组委会办公室</w:t>
      </w:r>
    </w:p>
    <w:p>
      <w:pPr>
        <w:adjustRightInd w:val="0"/>
        <w:snapToGrid w:val="0"/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深圳广电集团融媒体中心时政新闻中心通联外宣部</w:t>
      </w:r>
    </w:p>
    <w:p>
      <w:pPr>
        <w:adjustRightInd w:val="0"/>
        <w:snapToGrid w:val="0"/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深圳书城南山城实业有限公司四楼少儿书店</w:t>
      </w:r>
    </w:p>
    <w:p>
      <w:pPr>
        <w:adjustRightInd w:val="0"/>
        <w:snapToGrid w:val="0"/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前海海关企业认证科</w:t>
      </w:r>
    </w:p>
    <w:p>
      <w:pPr>
        <w:adjustRightInd w:val="0"/>
        <w:snapToGrid w:val="0"/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莲塘海关综合业务科</w:t>
      </w:r>
    </w:p>
    <w:p>
      <w:pPr>
        <w:adjustRightInd w:val="0"/>
        <w:snapToGrid w:val="0"/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深圳海关缉私局政治处综合科</w:t>
      </w:r>
    </w:p>
    <w:p>
      <w:pPr>
        <w:adjustRightInd w:val="0"/>
        <w:snapToGrid w:val="0"/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蛇口海关旅检综合业务科</w:t>
      </w:r>
    </w:p>
    <w:p>
      <w:pPr>
        <w:adjustRightInd w:val="0"/>
        <w:snapToGrid w:val="0"/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深圳海关离退休干部办公室综合科</w:t>
      </w:r>
    </w:p>
    <w:p>
      <w:pPr>
        <w:adjustRightInd w:val="0"/>
        <w:snapToGrid w:val="0"/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国家税务总局市税务局个人所得税处</w:t>
      </w:r>
    </w:p>
    <w:p>
      <w:pPr>
        <w:adjustRightInd w:val="0"/>
        <w:snapToGrid w:val="0"/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国家税务总局市税务局第一税务分局综合业务科</w:t>
      </w:r>
    </w:p>
    <w:p>
      <w:pPr>
        <w:adjustRightInd w:val="0"/>
        <w:snapToGrid w:val="0"/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  <w:highlight w:val="yellow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国家税务总局市税务局第三税务分局税收管理五科</w:t>
      </w:r>
    </w:p>
    <w:p>
      <w:pPr>
        <w:adjustRightInd w:val="0"/>
        <w:snapToGrid w:val="0"/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国家税务总局市税务局第三稽查局综合二科</w:t>
      </w:r>
    </w:p>
    <w:p>
      <w:pPr>
        <w:adjustRightInd w:val="0"/>
        <w:snapToGrid w:val="0"/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深圳罗湖蓝海村镇银行总行营业部</w:t>
      </w:r>
    </w:p>
    <w:p>
      <w:pPr>
        <w:adjustRightInd w:val="0"/>
        <w:snapToGrid w:val="0"/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深圳市罗湖区爱心幼儿园</w:t>
      </w:r>
    </w:p>
    <w:p>
      <w:pPr>
        <w:adjustRightInd w:val="0"/>
        <w:snapToGrid w:val="0"/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深圳昌恩智能股份有限公司行政部</w:t>
      </w:r>
    </w:p>
    <w:p>
      <w:pPr>
        <w:adjustRightInd w:val="0"/>
        <w:snapToGrid w:val="0"/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顺丰HR共享服务中心</w:t>
      </w:r>
    </w:p>
    <w:p>
      <w:pPr>
        <w:adjustRightInd w:val="0"/>
        <w:snapToGrid w:val="0"/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深圳市喜娃娃妇幼服务有限公司</w:t>
      </w:r>
    </w:p>
    <w:p>
      <w:pPr>
        <w:adjustRightInd w:val="0"/>
        <w:snapToGrid w:val="0"/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深圳市东部公共交通有限公司五分公司坪山车队M422线</w:t>
      </w:r>
    </w:p>
    <w:p>
      <w:pPr>
        <w:adjustRightInd w:val="0"/>
        <w:snapToGrid w:val="0"/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深圳市博远科技创新发展有限公司财务部</w:t>
      </w:r>
    </w:p>
    <w:p>
      <w:pPr>
        <w:adjustRightInd w:val="0"/>
        <w:snapToGrid w:val="0"/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欧姆龙电子部件（深圳）有限公司继电器统括部品质改善科</w:t>
      </w:r>
    </w:p>
    <w:p>
      <w:pPr>
        <w:adjustRightInd w:val="0"/>
        <w:snapToGrid w:val="0"/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深圳祈康养老服务有限公司</w:t>
      </w:r>
    </w:p>
    <w:p>
      <w:pPr>
        <w:adjustRightInd w:val="0"/>
        <w:snapToGrid w:val="0"/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深圳市华星光电半导体显示技术有限公司PID MBU</w:t>
      </w:r>
    </w:p>
    <w:p>
      <w:pPr>
        <w:adjustRightInd w:val="0"/>
        <w:snapToGrid w:val="0"/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深圳市城市公共安全技术研究院有限公司财务部</w:t>
      </w:r>
    </w:p>
    <w:p>
      <w:pPr>
        <w:adjustRightInd w:val="0"/>
        <w:snapToGrid w:val="0"/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深圳市深水龙岗水务集团有限公司水质监测中心</w:t>
      </w:r>
    </w:p>
    <w:p>
      <w:pPr>
        <w:adjustRightInd w:val="0"/>
        <w:snapToGrid w:val="0"/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深圳市燃气集团股份有限公司宝安分公司兴业营业厅</w:t>
      </w:r>
    </w:p>
    <w:p>
      <w:pPr>
        <w:adjustRightInd w:val="0"/>
        <w:snapToGrid w:val="0"/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中国联合网络通信有限公司深圳市分公司龙岗中心城营业厅</w:t>
      </w:r>
    </w:p>
    <w:p>
      <w:pPr>
        <w:adjustRightInd w:val="0"/>
        <w:snapToGrid w:val="0"/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深圳市水务（集团）有限公司南山分公司南山水质净化厂技术部</w:t>
      </w:r>
    </w:p>
    <w:p>
      <w:pPr>
        <w:adjustRightInd w:val="0"/>
        <w:snapToGrid w:val="0"/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机场巴士事业部“飞雁”巾帼文明岗</w:t>
      </w:r>
    </w:p>
    <w:p>
      <w:pPr>
        <w:adjustRightInd w:val="0"/>
        <w:snapToGrid w:val="0"/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深圳市机场股份有限公司飞行区管理部芳华班组</w:t>
      </w:r>
    </w:p>
    <w:p>
      <w:pPr>
        <w:adjustRightInd w:val="0"/>
        <w:snapToGrid w:val="0"/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深圳招商蛇口国际邮轮母港有限公司大厅服务组</w:t>
      </w:r>
    </w:p>
    <w:p>
      <w:pPr>
        <w:adjustRightInd w:val="0"/>
        <w:snapToGrid w:val="0"/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深圳航空有限责任公司地面服务部国际值机室</w:t>
      </w:r>
    </w:p>
    <w:p>
      <w:pPr>
        <w:adjustRightInd w:val="0"/>
        <w:snapToGrid w:val="0"/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中国移动深圳分公司龙华分公司行业二团队</w:t>
      </w:r>
    </w:p>
    <w:p>
      <w:pPr>
        <w:adjustRightInd w:val="0"/>
        <w:snapToGrid w:val="0"/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中国工商银行股份有限公司深圳翠竹北支行</w:t>
      </w:r>
    </w:p>
    <w:p>
      <w:pPr>
        <w:adjustRightInd w:val="0"/>
        <w:snapToGrid w:val="0"/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中信银行股份有限公司信用卡中心客户服务部培训与人才发展室</w:t>
      </w:r>
    </w:p>
    <w:p>
      <w:pPr>
        <w:adjustRightInd w:val="0"/>
        <w:snapToGrid w:val="0"/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中国光大银行股份有限公司深圳分行营业部</w:t>
      </w:r>
    </w:p>
    <w:p>
      <w:pPr>
        <w:adjustRightInd w:val="0"/>
        <w:snapToGrid w:val="0"/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深圳华侨城滨海有限公司华侨城万豪酒店财务部</w:t>
      </w:r>
    </w:p>
    <w:p>
      <w:pPr>
        <w:adjustRightInd w:val="0"/>
        <w:snapToGrid w:val="0"/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中国建设银行股份有限公司深圳深南中路支行</w:t>
      </w:r>
    </w:p>
    <w:p>
      <w:pPr>
        <w:adjustRightInd w:val="0"/>
        <w:snapToGrid w:val="0"/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深圳华侨城都市娱乐投资公司湿地管理部</w:t>
      </w:r>
    </w:p>
    <w:p>
      <w:pPr>
        <w:adjustRightInd w:val="0"/>
        <w:snapToGrid w:val="0"/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康佳集团股份有限公司康佳人才发展院</w:t>
      </w:r>
    </w:p>
    <w:p>
      <w:pPr>
        <w:adjustRightInd w:val="0"/>
        <w:snapToGrid w:val="0"/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深圳华侨城海景酒店有限公司房务/管家部</w:t>
      </w:r>
    </w:p>
    <w:p>
      <w:pPr>
        <w:adjustRightInd w:val="0"/>
        <w:snapToGrid w:val="0"/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光明集团策划规划部</w:t>
      </w:r>
    </w:p>
    <w:p>
      <w:pPr>
        <w:adjustRightInd w:val="0"/>
        <w:snapToGrid w:val="0"/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深圳市深粮控股股份有限公司人力资源部</w:t>
      </w:r>
    </w:p>
    <w:p>
      <w:pPr>
        <w:adjustRightInd w:val="0"/>
        <w:snapToGrid w:val="0"/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中建五局华南公司深圳分公司财务资金部</w:t>
      </w:r>
    </w:p>
    <w:p>
      <w:pPr>
        <w:adjustRightInd w:val="0"/>
        <w:snapToGrid w:val="0"/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深圳市天健城市服务有限公司鲁班大厦服务中心</w:t>
      </w:r>
    </w:p>
    <w:p>
      <w:pPr>
        <w:adjustRightInd w:val="0"/>
        <w:snapToGrid w:val="0"/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深圳市路桥建设集团有限公司综合办公室</w:t>
      </w:r>
    </w:p>
    <w:p>
      <w:pPr>
        <w:adjustRightInd w:val="0"/>
        <w:snapToGrid w:val="0"/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中国建筑第八工程局有限公司南方公司深圳分公司市场客户部</w:t>
      </w:r>
    </w:p>
    <w:p>
      <w:pPr>
        <w:adjustRightInd w:val="0"/>
        <w:snapToGrid w:val="0"/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中国建筑第二工程局有限公司华南分公司离退休管理中心</w:t>
      </w:r>
    </w:p>
    <w:p>
      <w:pPr>
        <w:adjustRightInd w:val="0"/>
        <w:snapToGrid w:val="0"/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深圳第二外国语学校郑颖英语工作室</w:t>
      </w:r>
    </w:p>
    <w:p>
      <w:pPr>
        <w:adjustRightInd w:val="0"/>
        <w:snapToGrid w:val="0"/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深圳大学化学与环境工程学院办公室</w:t>
      </w:r>
    </w:p>
    <w:p>
      <w:pPr>
        <w:adjustRightInd w:val="0"/>
        <w:snapToGrid w:val="0"/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深圳职业技术学院经济学院学工办</w:t>
      </w:r>
    </w:p>
    <w:p>
      <w:pPr>
        <w:adjustRightInd w:val="0"/>
        <w:snapToGrid w:val="0"/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深圳信息职业技术学院马克思主义学院心理教研室</w:t>
      </w:r>
    </w:p>
    <w:p>
      <w:pPr>
        <w:adjustRightInd w:val="0"/>
        <w:snapToGrid w:val="0"/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深圳中学2020级一级部</w:t>
      </w:r>
    </w:p>
    <w:p>
      <w:pPr>
        <w:adjustRightInd w:val="0"/>
        <w:snapToGrid w:val="0"/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深圳外国语学校高中部医务室</w:t>
      </w:r>
    </w:p>
    <w:p>
      <w:pPr>
        <w:adjustRightInd w:val="0"/>
        <w:snapToGrid w:val="0"/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市高级中学北校区小学部2018级年级组</w:t>
      </w:r>
    </w:p>
    <w:p>
      <w:pPr>
        <w:adjustRightInd w:val="0"/>
        <w:snapToGrid w:val="0"/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市第三高级中学高中英语组</w:t>
      </w:r>
    </w:p>
    <w:p>
      <w:pPr>
        <w:adjustRightInd w:val="0"/>
        <w:snapToGrid w:val="0"/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市第二实验学校2021届高二年级</w:t>
      </w:r>
    </w:p>
    <w:p>
      <w:pPr>
        <w:adjustRightInd w:val="0"/>
        <w:snapToGrid w:val="0"/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市第二职业技术学校商务英语专业</w:t>
      </w:r>
    </w:p>
    <w:p>
      <w:pPr>
        <w:adjustRightInd w:val="0"/>
        <w:snapToGrid w:val="0"/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深圳小学美术科组</w:t>
      </w:r>
    </w:p>
    <w:p>
      <w:pPr>
        <w:adjustRightInd w:val="0"/>
        <w:snapToGrid w:val="0"/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市委教育工作委员会办公室</w:t>
      </w:r>
    </w:p>
    <w:p>
      <w:pPr>
        <w:adjustRightInd w:val="0"/>
        <w:snapToGrid w:val="0"/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市教育局学前教育处</w:t>
      </w:r>
    </w:p>
    <w:p>
      <w:pPr>
        <w:adjustRightInd w:val="0"/>
        <w:snapToGrid w:val="0"/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北京大学深圳医院医学影像科</w:t>
      </w:r>
    </w:p>
    <w:p>
      <w:pPr>
        <w:adjustRightInd w:val="0"/>
        <w:snapToGrid w:val="0"/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市人民医院眼科</w:t>
      </w:r>
    </w:p>
    <w:p>
      <w:pPr>
        <w:adjustRightInd w:val="0"/>
        <w:snapToGrid w:val="0"/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市第二人民医院消化内科</w:t>
      </w:r>
    </w:p>
    <w:p>
      <w:pPr>
        <w:adjustRightInd w:val="0"/>
        <w:snapToGrid w:val="0"/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市儿童医院重症医学科</w:t>
      </w:r>
    </w:p>
    <w:p>
      <w:pPr>
        <w:adjustRightInd w:val="0"/>
        <w:snapToGrid w:val="0"/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市妇幼保健院生殖医学中心</w:t>
      </w:r>
    </w:p>
    <w:p>
      <w:pPr>
        <w:adjustRightInd w:val="0"/>
        <w:snapToGrid w:val="0"/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市儿童医院血液肿瘤科</w:t>
      </w:r>
    </w:p>
    <w:p>
      <w:pPr>
        <w:adjustRightInd w:val="0"/>
        <w:snapToGrid w:val="0"/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市人民医院疼痛科</w:t>
      </w:r>
    </w:p>
    <w:p>
      <w:pPr>
        <w:adjustRightInd w:val="0"/>
        <w:snapToGrid w:val="0"/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市卫生健康发展研究和数据管理中心研究三部</w:t>
      </w:r>
    </w:p>
    <w:p>
      <w:pPr>
        <w:adjustRightInd w:val="0"/>
        <w:snapToGrid w:val="0"/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市血液中心中心书城捐血站</w:t>
      </w:r>
    </w:p>
    <w:p>
      <w:pPr>
        <w:adjustRightInd w:val="0"/>
        <w:snapToGrid w:val="0"/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市中医院耳鼻咽喉科</w:t>
      </w:r>
    </w:p>
    <w:p>
      <w:pPr>
        <w:adjustRightInd w:val="0"/>
        <w:snapToGrid w:val="0"/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市卫生健康能力建设和继续教育中心住院医师规范化培训部</w:t>
      </w:r>
    </w:p>
    <w:p>
      <w:pPr>
        <w:adjustRightInd w:val="0"/>
        <w:snapToGrid w:val="0"/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香港大学深圳医院感染控制科</w:t>
      </w:r>
    </w:p>
    <w:p>
      <w:pPr>
        <w:adjustRightInd w:val="0"/>
        <w:snapToGrid w:val="0"/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市第三人民医院胸外科</w:t>
      </w:r>
    </w:p>
    <w:p>
      <w:pPr>
        <w:adjustRightInd w:val="0"/>
        <w:snapToGrid w:val="0"/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中国医学科学院阜外医院深圳医院CCU</w:t>
      </w:r>
    </w:p>
    <w:p>
      <w:pPr>
        <w:adjustRightInd w:val="0"/>
        <w:snapToGrid w:val="0"/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深圳远东妇产医院新生儿科</w:t>
      </w:r>
    </w:p>
    <w:p>
      <w:pPr>
        <w:adjustRightInd w:val="0"/>
        <w:snapToGrid w:val="0"/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市社联社工服务中心总部管理团队</w:t>
      </w:r>
    </w:p>
    <w:p>
      <w:pPr>
        <w:adjustRightInd w:val="0"/>
        <w:snapToGrid w:val="0"/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深圳出入境边防检查总站沙头角边检站执勤七队梧桐杜鹃组</w:t>
      </w:r>
    </w:p>
    <w:p>
      <w:pPr>
        <w:adjustRightInd w:val="0"/>
        <w:snapToGrid w:val="0"/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深圳出入境边防检查总站罗湖边检站执勤二队四分队</w:t>
      </w:r>
    </w:p>
    <w:p>
      <w:pPr>
        <w:adjustRightInd w:val="0"/>
        <w:snapToGrid w:val="0"/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深圳出入境边防检查总站文锦渡边检站执勤三队旅检入境分队</w:t>
      </w:r>
    </w:p>
    <w:p>
      <w:pPr>
        <w:adjustRightInd w:val="0"/>
        <w:snapToGrid w:val="0"/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深圳出入境边防检查总站皇岗边检站执勤五队三分队国门玫瑰组</w:t>
      </w:r>
    </w:p>
    <w:p>
      <w:pPr>
        <w:adjustRightInd w:val="0"/>
        <w:snapToGrid w:val="0"/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深圳出入境边防检查总站深圳机场边检站执勤一队星辰组</w:t>
      </w:r>
    </w:p>
    <w:p>
      <w:pPr>
        <w:adjustRightInd w:val="0"/>
        <w:snapToGrid w:val="0"/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深圳前海合作区人民法院立案窗口</w:t>
      </w:r>
    </w:p>
    <w:p>
      <w:pPr>
        <w:adjustRightInd w:val="0"/>
        <w:snapToGrid w:val="0"/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bookmarkStart w:id="1" w:name="_GoBack"/>
      <w:bookmarkEnd w:id="1"/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center"/>
        <w:rPr>
          <w:rFonts w:ascii="宋体" w:hAnsi="宋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Hlk24727035"/>
      <w:r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深圳市巾帼文明岗评定活动先进个人</w:t>
      </w:r>
      <w:bookmarkEnd w:id="0"/>
      <w:r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名单</w:t>
      </w:r>
    </w:p>
    <w:p>
      <w:pPr>
        <w:adjustRightInd w:val="0"/>
        <w:snapToGrid w:val="0"/>
        <w:spacing w:line="560" w:lineRule="exact"/>
        <w:jc w:val="center"/>
        <w:rPr>
          <w:rFonts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（共 22人，排名不分先后）</w:t>
      </w:r>
    </w:p>
    <w:p>
      <w:pPr>
        <w:adjustRightInd w:val="0"/>
        <w:snapToGrid w:val="0"/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李  杰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福田区卫生健康局党工委副书记、纪工委书记</w:t>
      </w:r>
    </w:p>
    <w:p>
      <w:pPr>
        <w:adjustRightInd w:val="0"/>
        <w:snapToGrid w:val="0"/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彭明明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福田区妇女联合会党组成员、副主席、三级调研员</w:t>
      </w:r>
    </w:p>
    <w:p>
      <w:pPr>
        <w:adjustRightInd w:val="0"/>
        <w:snapToGrid w:val="0"/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黄海燕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市布心中学办公室副主任</w:t>
      </w:r>
    </w:p>
    <w:p>
      <w:pPr>
        <w:adjustRightInd w:val="0"/>
        <w:snapToGrid w:val="0"/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卜晓晖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罗湖区委组织部干部一科副科长</w:t>
      </w:r>
    </w:p>
    <w:p>
      <w:pPr>
        <w:adjustRightInd w:val="0"/>
        <w:snapToGrid w:val="0"/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易群兰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盐田区林园小学校长</w:t>
      </w:r>
    </w:p>
    <w:p>
      <w:pPr>
        <w:adjustRightInd w:val="0"/>
        <w:snapToGrid w:val="0"/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陈颖川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南山区粤海街道办事处妇联专干</w:t>
      </w:r>
    </w:p>
    <w:p>
      <w:pPr>
        <w:adjustRightInd w:val="0"/>
        <w:snapToGrid w:val="0"/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张  睿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南山区妇女联合会妇工部部长</w:t>
      </w:r>
    </w:p>
    <w:p>
      <w:pPr>
        <w:adjustRightInd w:val="0"/>
        <w:snapToGrid w:val="0"/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刘  枫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宝安区福永街道办事处党建工作办副主任、妇联主席</w:t>
      </w:r>
    </w:p>
    <w:p>
      <w:pPr>
        <w:adjustRightInd w:val="0"/>
        <w:snapToGrid w:val="0"/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张鹿鸣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宝安区卫生健康局妇工委主任</w:t>
      </w:r>
    </w:p>
    <w:p>
      <w:pPr>
        <w:adjustRightInd w:val="0"/>
        <w:snapToGrid w:val="0"/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黎丽萍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龙岗区妇女联合会办公室主任</w:t>
      </w:r>
    </w:p>
    <w:p>
      <w:pPr>
        <w:adjustRightInd w:val="0"/>
        <w:snapToGrid w:val="0"/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张  琳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龙岗区妇女联合会五届执委会常委、委员；龙岗区园山街</w:t>
      </w:r>
    </w:p>
    <w:p>
      <w:pPr>
        <w:adjustRightInd w:val="0"/>
        <w:snapToGrid w:val="0"/>
        <w:spacing w:line="560" w:lineRule="exact"/>
        <w:ind w:left="1680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道办事处党工委委员、组织部部长、妇联主席</w:t>
      </w:r>
    </w:p>
    <w:p>
      <w:pPr>
        <w:adjustRightInd w:val="0"/>
        <w:snapToGrid w:val="0"/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陈迦南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龙华区妇女保健公卫医师</w:t>
      </w:r>
    </w:p>
    <w:p>
      <w:pPr>
        <w:adjustRightInd w:val="0"/>
        <w:snapToGrid w:val="0"/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董  艳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华电国际电力股份有限公司深圳公司女工委主任</w:t>
      </w:r>
    </w:p>
    <w:p>
      <w:pPr>
        <w:adjustRightInd w:val="0"/>
        <w:snapToGrid w:val="0"/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张学敏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光明区马田街道公共事务中心党群服务部副部长</w:t>
      </w:r>
    </w:p>
    <w:p>
      <w:pPr>
        <w:adjustRightInd w:val="0"/>
        <w:snapToGrid w:val="0"/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郑燕霞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大鹏新区南澳妇女联合会主席</w:t>
      </w:r>
    </w:p>
    <w:p>
      <w:pPr>
        <w:adjustRightInd w:val="0"/>
        <w:snapToGrid w:val="0"/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龚  黎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市公安局交通警察支队车辆管理处政秘科副科长</w:t>
      </w:r>
    </w:p>
    <w:p>
      <w:pPr>
        <w:adjustRightInd w:val="0"/>
        <w:snapToGrid w:val="0"/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谢晚霞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深圳祈康养老服务有限公司（公明福利院）院长</w:t>
      </w:r>
    </w:p>
    <w:p>
      <w:pPr>
        <w:adjustRightInd w:val="0"/>
        <w:snapToGrid w:val="0"/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程建伟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深圳信息职业技术学院党总支书记</w:t>
      </w:r>
    </w:p>
    <w:p>
      <w:pPr>
        <w:adjustRightInd w:val="0"/>
        <w:snapToGrid w:val="0"/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孙  悦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北京大学深圳医院妇委会主任</w:t>
      </w:r>
    </w:p>
    <w:p>
      <w:pPr>
        <w:adjustRightInd w:val="0"/>
        <w:snapToGrid w:val="0"/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吴晓清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市社会组织管理局、市社会组织妇工委一级科员</w:t>
      </w:r>
    </w:p>
    <w:p>
      <w:pPr>
        <w:adjustRightInd w:val="0"/>
        <w:snapToGrid w:val="0"/>
        <w:spacing w:line="560" w:lineRule="exact"/>
        <w:jc w:val="left"/>
        <w:rPr>
          <w:rFonts w:ascii="仿宋_GB2312" w:eastAsia="仿宋_GB2312"/>
          <w:color w:val="000000" w:themeColor="text1"/>
          <w:spacing w:val="-2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贺  苓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eastAsia="仿宋_GB2312"/>
          <w:color w:val="000000" w:themeColor="text1"/>
          <w:spacing w:val="-20"/>
          <w:sz w:val="32"/>
          <w:szCs w:val="32"/>
          <w14:textFill>
            <w14:solidFill>
              <w14:schemeClr w14:val="tx1"/>
            </w14:solidFill>
          </w14:textFill>
        </w:rPr>
        <w:t>深圳出入境边防检查总站沙头角边检站执勤三队妇委会主任</w:t>
      </w:r>
    </w:p>
    <w:p>
      <w:pPr>
        <w:adjustRightInd w:val="0"/>
        <w:snapToGrid w:val="0"/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方奕荀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市女创客协会秘书</w:t>
      </w:r>
    </w:p>
    <w:p>
      <w:pPr>
        <w:widowControl/>
        <w:adjustRightInd w:val="0"/>
        <w:snapToGrid w:val="0"/>
        <w:spacing w:line="560" w:lineRule="exact"/>
        <w:ind w:firstLine="4000" w:firstLineChars="1250"/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footerReference r:id="rId4" w:type="even"/>
      <w:pgSz w:w="11906" w:h="16838"/>
      <w:pgMar w:top="1247" w:right="1247" w:bottom="1247" w:left="1247" w:header="851" w:footer="85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56572043"/>
    </w:sdtPr>
    <w:sdtEndPr>
      <w:rPr>
        <w:rFonts w:ascii="宋体" w:hAnsi="宋体"/>
        <w:sz w:val="28"/>
        <w:szCs w:val="28"/>
      </w:rPr>
    </w:sdtEndPr>
    <w:sdtContent>
      <w:p>
        <w:pPr>
          <w:pStyle w:val="3"/>
          <w:ind w:right="360"/>
          <w:jc w:val="right"/>
          <w:rPr>
            <w:rFonts w:ascii="宋体" w:hAnsi="宋体"/>
            <w:sz w:val="28"/>
            <w:szCs w:val="28"/>
          </w:rPr>
        </w:pPr>
        <w:r>
          <w:rPr>
            <w:rFonts w:hint="eastAsia" w:ascii="Batang" w:hAnsi="Batang" w:eastAsia="Batang"/>
            <w:sz w:val="28"/>
            <w:szCs w:val="28"/>
          </w:rPr>
          <w:t>-</w:t>
        </w: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1</w:t>
        </w:r>
        <w:r>
          <w:rPr>
            <w:rFonts w:ascii="宋体" w:hAnsi="宋体"/>
            <w:sz w:val="28"/>
            <w:szCs w:val="28"/>
          </w:rPr>
          <w:fldChar w:fldCharType="end"/>
        </w:r>
        <w:r>
          <w:rPr>
            <w:rFonts w:hint="eastAsia" w:ascii="Batang" w:hAnsi="Batang" w:eastAsia="Batang"/>
            <w:sz w:val="28"/>
            <w:szCs w:val="28"/>
          </w:rPr>
          <w:t>-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55222821"/>
    </w:sdtPr>
    <w:sdtEndPr>
      <w:rPr>
        <w:rFonts w:ascii="宋体" w:hAnsi="宋体"/>
        <w:sz w:val="28"/>
        <w:szCs w:val="28"/>
      </w:rPr>
    </w:sdtEndPr>
    <w:sdtContent>
      <w:p>
        <w:pPr>
          <w:pStyle w:val="3"/>
          <w:ind w:firstLine="360" w:firstLineChars="200"/>
          <w:rPr>
            <w:rFonts w:ascii="宋体" w:hAnsi="宋体"/>
            <w:sz w:val="28"/>
            <w:szCs w:val="28"/>
          </w:rPr>
        </w:pPr>
        <w:r>
          <w:rPr>
            <w:rFonts w:hint="eastAsia" w:ascii="Batang" w:hAnsi="Batang" w:eastAsia="Batang"/>
            <w:sz w:val="28"/>
            <w:szCs w:val="28"/>
          </w:rPr>
          <w:t>-</w:t>
        </w: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2</w:t>
        </w:r>
        <w:r>
          <w:rPr>
            <w:rFonts w:ascii="宋体" w:hAnsi="宋体"/>
            <w:sz w:val="28"/>
            <w:szCs w:val="28"/>
          </w:rPr>
          <w:fldChar w:fldCharType="end"/>
        </w:r>
        <w:r>
          <w:rPr>
            <w:rFonts w:hint="eastAsia" w:ascii="Batang" w:hAnsi="Batang" w:eastAsia="Batang"/>
            <w:sz w:val="28"/>
            <w:szCs w:val="28"/>
          </w:rPr>
          <w:t>-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GWebUrl" w:val="http://csfile.szoa.sz.gov.cn//file/download?md5Path=07fdf022843331952abc215975542d95@34325&amp;webOffice=1&amp;identityId=80E61D1100737FCA02F0F9DA4C85C49D&amp;token=096d784f6b2c40c79bf3e899ae729072&amp;identityId=80E61D1100737FCA02F0F9DA4C85C49D&amp;wjbh=B202103624&amp;hddyid=LCA010001_HD_05&amp;fileSrcName=2021_11_22_14_45_35_A3790C8DC6FAF58D9E46050A6B6EB924.docx"/>
  </w:docVars>
  <w:rsids>
    <w:rsidRoot w:val="0090471A"/>
    <w:rsid w:val="00001EC9"/>
    <w:rsid w:val="00012BD4"/>
    <w:rsid w:val="00020ED8"/>
    <w:rsid w:val="00024306"/>
    <w:rsid w:val="00030D5D"/>
    <w:rsid w:val="00036B5B"/>
    <w:rsid w:val="00042154"/>
    <w:rsid w:val="00050023"/>
    <w:rsid w:val="00054D9A"/>
    <w:rsid w:val="000665B0"/>
    <w:rsid w:val="00071063"/>
    <w:rsid w:val="00081E7A"/>
    <w:rsid w:val="00084B43"/>
    <w:rsid w:val="00093E7C"/>
    <w:rsid w:val="000A11CA"/>
    <w:rsid w:val="000A43BC"/>
    <w:rsid w:val="000A6BA9"/>
    <w:rsid w:val="000A70B7"/>
    <w:rsid w:val="000B34F1"/>
    <w:rsid w:val="000C5654"/>
    <w:rsid w:val="000D0730"/>
    <w:rsid w:val="000E376B"/>
    <w:rsid w:val="000F70B7"/>
    <w:rsid w:val="00103818"/>
    <w:rsid w:val="00123BBB"/>
    <w:rsid w:val="00125CE2"/>
    <w:rsid w:val="00127798"/>
    <w:rsid w:val="00133FEF"/>
    <w:rsid w:val="001446F8"/>
    <w:rsid w:val="00146804"/>
    <w:rsid w:val="00157CC0"/>
    <w:rsid w:val="001778A2"/>
    <w:rsid w:val="00184DE2"/>
    <w:rsid w:val="00195413"/>
    <w:rsid w:val="001A508E"/>
    <w:rsid w:val="001A6B48"/>
    <w:rsid w:val="001A6BAA"/>
    <w:rsid w:val="001A7663"/>
    <w:rsid w:val="001B65CE"/>
    <w:rsid w:val="001B7337"/>
    <w:rsid w:val="001C188E"/>
    <w:rsid w:val="001C23CE"/>
    <w:rsid w:val="001C47F2"/>
    <w:rsid w:val="001C4B24"/>
    <w:rsid w:val="001D7821"/>
    <w:rsid w:val="001F685E"/>
    <w:rsid w:val="002045DC"/>
    <w:rsid w:val="00205AB5"/>
    <w:rsid w:val="00206367"/>
    <w:rsid w:val="00221D92"/>
    <w:rsid w:val="00246F1E"/>
    <w:rsid w:val="0028135A"/>
    <w:rsid w:val="0028466B"/>
    <w:rsid w:val="00285062"/>
    <w:rsid w:val="00287520"/>
    <w:rsid w:val="00291814"/>
    <w:rsid w:val="0029238A"/>
    <w:rsid w:val="002938EB"/>
    <w:rsid w:val="002C7D5C"/>
    <w:rsid w:val="002D1E4D"/>
    <w:rsid w:val="002E11F7"/>
    <w:rsid w:val="00301C33"/>
    <w:rsid w:val="00301E97"/>
    <w:rsid w:val="003147BE"/>
    <w:rsid w:val="003174E8"/>
    <w:rsid w:val="00332578"/>
    <w:rsid w:val="0033597E"/>
    <w:rsid w:val="00340421"/>
    <w:rsid w:val="003568E0"/>
    <w:rsid w:val="003600F8"/>
    <w:rsid w:val="00360553"/>
    <w:rsid w:val="003606AF"/>
    <w:rsid w:val="00363DFD"/>
    <w:rsid w:val="00366FAB"/>
    <w:rsid w:val="0037144B"/>
    <w:rsid w:val="00381EA6"/>
    <w:rsid w:val="0038664D"/>
    <w:rsid w:val="00387F6F"/>
    <w:rsid w:val="00392306"/>
    <w:rsid w:val="00397FDD"/>
    <w:rsid w:val="003A0C63"/>
    <w:rsid w:val="003A43E4"/>
    <w:rsid w:val="003B19EB"/>
    <w:rsid w:val="003B24C1"/>
    <w:rsid w:val="003B4D62"/>
    <w:rsid w:val="003C36DF"/>
    <w:rsid w:val="003C471C"/>
    <w:rsid w:val="003D3E32"/>
    <w:rsid w:val="003D54B1"/>
    <w:rsid w:val="003D5BFE"/>
    <w:rsid w:val="003E283B"/>
    <w:rsid w:val="003F4639"/>
    <w:rsid w:val="003F4C02"/>
    <w:rsid w:val="00404DB4"/>
    <w:rsid w:val="004143C0"/>
    <w:rsid w:val="00424970"/>
    <w:rsid w:val="0044073C"/>
    <w:rsid w:val="004410F9"/>
    <w:rsid w:val="00463014"/>
    <w:rsid w:val="00483905"/>
    <w:rsid w:val="004877EB"/>
    <w:rsid w:val="004A04D7"/>
    <w:rsid w:val="004B6262"/>
    <w:rsid w:val="004C31CD"/>
    <w:rsid w:val="004D122A"/>
    <w:rsid w:val="004D3AE4"/>
    <w:rsid w:val="004D5231"/>
    <w:rsid w:val="004F2B67"/>
    <w:rsid w:val="004F7783"/>
    <w:rsid w:val="004F7CF5"/>
    <w:rsid w:val="0050646A"/>
    <w:rsid w:val="00524C51"/>
    <w:rsid w:val="00540722"/>
    <w:rsid w:val="00546227"/>
    <w:rsid w:val="005802D1"/>
    <w:rsid w:val="00580C7B"/>
    <w:rsid w:val="00581D5D"/>
    <w:rsid w:val="00585290"/>
    <w:rsid w:val="0058613F"/>
    <w:rsid w:val="00593025"/>
    <w:rsid w:val="005A1004"/>
    <w:rsid w:val="005A32CE"/>
    <w:rsid w:val="005A37AE"/>
    <w:rsid w:val="005A72DA"/>
    <w:rsid w:val="005B04CF"/>
    <w:rsid w:val="005B217C"/>
    <w:rsid w:val="005F21CE"/>
    <w:rsid w:val="0061517C"/>
    <w:rsid w:val="0061560D"/>
    <w:rsid w:val="00620E61"/>
    <w:rsid w:val="006324D8"/>
    <w:rsid w:val="00642B6E"/>
    <w:rsid w:val="00645077"/>
    <w:rsid w:val="006466E1"/>
    <w:rsid w:val="0065480D"/>
    <w:rsid w:val="0066463A"/>
    <w:rsid w:val="00673635"/>
    <w:rsid w:val="00682F69"/>
    <w:rsid w:val="00687E69"/>
    <w:rsid w:val="00697C71"/>
    <w:rsid w:val="006B59C7"/>
    <w:rsid w:val="006D500F"/>
    <w:rsid w:val="006D54DD"/>
    <w:rsid w:val="006E5435"/>
    <w:rsid w:val="006E6768"/>
    <w:rsid w:val="006F603B"/>
    <w:rsid w:val="007030B2"/>
    <w:rsid w:val="00703120"/>
    <w:rsid w:val="00707B99"/>
    <w:rsid w:val="00713B8B"/>
    <w:rsid w:val="00721ED1"/>
    <w:rsid w:val="00723BB1"/>
    <w:rsid w:val="00727D83"/>
    <w:rsid w:val="007323A7"/>
    <w:rsid w:val="00732A95"/>
    <w:rsid w:val="007379FE"/>
    <w:rsid w:val="007411F7"/>
    <w:rsid w:val="00741ADA"/>
    <w:rsid w:val="00746816"/>
    <w:rsid w:val="00754685"/>
    <w:rsid w:val="00761A91"/>
    <w:rsid w:val="00767BDF"/>
    <w:rsid w:val="007869D7"/>
    <w:rsid w:val="007A659F"/>
    <w:rsid w:val="007D11C6"/>
    <w:rsid w:val="007D1F43"/>
    <w:rsid w:val="007E2AAC"/>
    <w:rsid w:val="007E53F2"/>
    <w:rsid w:val="007E76CE"/>
    <w:rsid w:val="007F46AC"/>
    <w:rsid w:val="007F4CDA"/>
    <w:rsid w:val="007F6168"/>
    <w:rsid w:val="007F7129"/>
    <w:rsid w:val="00823915"/>
    <w:rsid w:val="00824F7C"/>
    <w:rsid w:val="008258CF"/>
    <w:rsid w:val="0083410E"/>
    <w:rsid w:val="008355D3"/>
    <w:rsid w:val="008379A2"/>
    <w:rsid w:val="00844FE8"/>
    <w:rsid w:val="00850B1C"/>
    <w:rsid w:val="00856D85"/>
    <w:rsid w:val="00860D37"/>
    <w:rsid w:val="00863036"/>
    <w:rsid w:val="0086565B"/>
    <w:rsid w:val="008A377D"/>
    <w:rsid w:val="008C43A9"/>
    <w:rsid w:val="008C6EE2"/>
    <w:rsid w:val="008D08F7"/>
    <w:rsid w:val="008F77C3"/>
    <w:rsid w:val="0090471A"/>
    <w:rsid w:val="00905D03"/>
    <w:rsid w:val="009063E3"/>
    <w:rsid w:val="00922998"/>
    <w:rsid w:val="00932165"/>
    <w:rsid w:val="0094005D"/>
    <w:rsid w:val="009406FA"/>
    <w:rsid w:val="00941C70"/>
    <w:rsid w:val="00954B83"/>
    <w:rsid w:val="00976377"/>
    <w:rsid w:val="009937F6"/>
    <w:rsid w:val="009956F1"/>
    <w:rsid w:val="00996A57"/>
    <w:rsid w:val="009A33FA"/>
    <w:rsid w:val="009A5CD8"/>
    <w:rsid w:val="009B085B"/>
    <w:rsid w:val="009B469F"/>
    <w:rsid w:val="009C3328"/>
    <w:rsid w:val="009C5284"/>
    <w:rsid w:val="009C5F21"/>
    <w:rsid w:val="009C66F2"/>
    <w:rsid w:val="009E0C84"/>
    <w:rsid w:val="009E2955"/>
    <w:rsid w:val="009E314C"/>
    <w:rsid w:val="009F4C25"/>
    <w:rsid w:val="00A005B9"/>
    <w:rsid w:val="00A01184"/>
    <w:rsid w:val="00A27DB2"/>
    <w:rsid w:val="00A36FAB"/>
    <w:rsid w:val="00A44FA2"/>
    <w:rsid w:val="00A503CA"/>
    <w:rsid w:val="00A53ACA"/>
    <w:rsid w:val="00A6291E"/>
    <w:rsid w:val="00A65DD5"/>
    <w:rsid w:val="00A717FE"/>
    <w:rsid w:val="00A7216A"/>
    <w:rsid w:val="00A90941"/>
    <w:rsid w:val="00AA3ECA"/>
    <w:rsid w:val="00AA4D45"/>
    <w:rsid w:val="00AC276B"/>
    <w:rsid w:val="00AC2DE1"/>
    <w:rsid w:val="00AE0B24"/>
    <w:rsid w:val="00AE1EE6"/>
    <w:rsid w:val="00AE2729"/>
    <w:rsid w:val="00AE4153"/>
    <w:rsid w:val="00AE4985"/>
    <w:rsid w:val="00AF1555"/>
    <w:rsid w:val="00B12270"/>
    <w:rsid w:val="00B2535D"/>
    <w:rsid w:val="00B27F67"/>
    <w:rsid w:val="00B420A2"/>
    <w:rsid w:val="00B46951"/>
    <w:rsid w:val="00B5168A"/>
    <w:rsid w:val="00B62B76"/>
    <w:rsid w:val="00B635CA"/>
    <w:rsid w:val="00B90D2C"/>
    <w:rsid w:val="00B93D1F"/>
    <w:rsid w:val="00B97D46"/>
    <w:rsid w:val="00BA5046"/>
    <w:rsid w:val="00BA624D"/>
    <w:rsid w:val="00BC5B35"/>
    <w:rsid w:val="00BC610E"/>
    <w:rsid w:val="00BD2C92"/>
    <w:rsid w:val="00BD4B0C"/>
    <w:rsid w:val="00BE0DC4"/>
    <w:rsid w:val="00BE2104"/>
    <w:rsid w:val="00BE7DEF"/>
    <w:rsid w:val="00C0198F"/>
    <w:rsid w:val="00C03F95"/>
    <w:rsid w:val="00C0716A"/>
    <w:rsid w:val="00C16140"/>
    <w:rsid w:val="00C23BEC"/>
    <w:rsid w:val="00C448DC"/>
    <w:rsid w:val="00C47CE2"/>
    <w:rsid w:val="00C52CFC"/>
    <w:rsid w:val="00C74AC7"/>
    <w:rsid w:val="00C82896"/>
    <w:rsid w:val="00C869E6"/>
    <w:rsid w:val="00C95EE1"/>
    <w:rsid w:val="00CA5781"/>
    <w:rsid w:val="00CA615E"/>
    <w:rsid w:val="00CB0A3B"/>
    <w:rsid w:val="00CD0910"/>
    <w:rsid w:val="00CD648B"/>
    <w:rsid w:val="00CD73FD"/>
    <w:rsid w:val="00CE0493"/>
    <w:rsid w:val="00CE7D60"/>
    <w:rsid w:val="00CF433B"/>
    <w:rsid w:val="00D01068"/>
    <w:rsid w:val="00D02FF7"/>
    <w:rsid w:val="00D04B6B"/>
    <w:rsid w:val="00D100B4"/>
    <w:rsid w:val="00D1232F"/>
    <w:rsid w:val="00D1413A"/>
    <w:rsid w:val="00D27020"/>
    <w:rsid w:val="00D305DD"/>
    <w:rsid w:val="00D37D60"/>
    <w:rsid w:val="00D47239"/>
    <w:rsid w:val="00D56261"/>
    <w:rsid w:val="00D63844"/>
    <w:rsid w:val="00D65872"/>
    <w:rsid w:val="00D730A3"/>
    <w:rsid w:val="00D74A8C"/>
    <w:rsid w:val="00D80BB2"/>
    <w:rsid w:val="00D81D46"/>
    <w:rsid w:val="00D90673"/>
    <w:rsid w:val="00D93000"/>
    <w:rsid w:val="00DA0715"/>
    <w:rsid w:val="00DA6377"/>
    <w:rsid w:val="00DB1B7D"/>
    <w:rsid w:val="00DB78F7"/>
    <w:rsid w:val="00DD5E76"/>
    <w:rsid w:val="00DE76B3"/>
    <w:rsid w:val="00DF69BA"/>
    <w:rsid w:val="00E003F7"/>
    <w:rsid w:val="00E045A1"/>
    <w:rsid w:val="00E0491D"/>
    <w:rsid w:val="00E055B3"/>
    <w:rsid w:val="00E12B4D"/>
    <w:rsid w:val="00E1413F"/>
    <w:rsid w:val="00E20970"/>
    <w:rsid w:val="00E35260"/>
    <w:rsid w:val="00E36020"/>
    <w:rsid w:val="00E36CAE"/>
    <w:rsid w:val="00E37896"/>
    <w:rsid w:val="00E437A9"/>
    <w:rsid w:val="00E47CF8"/>
    <w:rsid w:val="00E511C8"/>
    <w:rsid w:val="00E53FA3"/>
    <w:rsid w:val="00E54544"/>
    <w:rsid w:val="00E64F5E"/>
    <w:rsid w:val="00E81AF8"/>
    <w:rsid w:val="00E87BC2"/>
    <w:rsid w:val="00EB1B40"/>
    <w:rsid w:val="00ED2B62"/>
    <w:rsid w:val="00EE6A25"/>
    <w:rsid w:val="00EF34DF"/>
    <w:rsid w:val="00EF3FB3"/>
    <w:rsid w:val="00EF5D3A"/>
    <w:rsid w:val="00F0127C"/>
    <w:rsid w:val="00F15287"/>
    <w:rsid w:val="00F1605E"/>
    <w:rsid w:val="00F22B09"/>
    <w:rsid w:val="00F27399"/>
    <w:rsid w:val="00F27AE3"/>
    <w:rsid w:val="00F30EF1"/>
    <w:rsid w:val="00F37026"/>
    <w:rsid w:val="00F4708E"/>
    <w:rsid w:val="00F47803"/>
    <w:rsid w:val="00F57D52"/>
    <w:rsid w:val="00F62170"/>
    <w:rsid w:val="00F62C48"/>
    <w:rsid w:val="00F71E41"/>
    <w:rsid w:val="00F72FBA"/>
    <w:rsid w:val="00F77983"/>
    <w:rsid w:val="00F86AA2"/>
    <w:rsid w:val="00F86E5B"/>
    <w:rsid w:val="00F944FA"/>
    <w:rsid w:val="00FA7846"/>
    <w:rsid w:val="00FB388A"/>
    <w:rsid w:val="00FC036D"/>
    <w:rsid w:val="00FC6726"/>
    <w:rsid w:val="00FD20A4"/>
    <w:rsid w:val="00FD769D"/>
    <w:rsid w:val="00FE42D9"/>
    <w:rsid w:val="0123451D"/>
    <w:rsid w:val="02694141"/>
    <w:rsid w:val="02CE69C5"/>
    <w:rsid w:val="05D66960"/>
    <w:rsid w:val="065F2E02"/>
    <w:rsid w:val="09980B73"/>
    <w:rsid w:val="09B437F3"/>
    <w:rsid w:val="0BD8737F"/>
    <w:rsid w:val="0DCE658A"/>
    <w:rsid w:val="0FBC5CAC"/>
    <w:rsid w:val="15941D21"/>
    <w:rsid w:val="1B435123"/>
    <w:rsid w:val="1BD1766A"/>
    <w:rsid w:val="1C194A61"/>
    <w:rsid w:val="1EB811B6"/>
    <w:rsid w:val="216A7DB8"/>
    <w:rsid w:val="21C31437"/>
    <w:rsid w:val="232A3ADD"/>
    <w:rsid w:val="23B21740"/>
    <w:rsid w:val="23CF502B"/>
    <w:rsid w:val="28713EE7"/>
    <w:rsid w:val="2CC170E9"/>
    <w:rsid w:val="2F5B00BD"/>
    <w:rsid w:val="2F7D4943"/>
    <w:rsid w:val="2FE075FC"/>
    <w:rsid w:val="31BE30BE"/>
    <w:rsid w:val="32DB6887"/>
    <w:rsid w:val="33220E51"/>
    <w:rsid w:val="33485061"/>
    <w:rsid w:val="36CC6566"/>
    <w:rsid w:val="384402AA"/>
    <w:rsid w:val="3CFF7473"/>
    <w:rsid w:val="3F877C5F"/>
    <w:rsid w:val="4123713E"/>
    <w:rsid w:val="41894B2A"/>
    <w:rsid w:val="421A2086"/>
    <w:rsid w:val="473637CA"/>
    <w:rsid w:val="48830ABD"/>
    <w:rsid w:val="4E164A20"/>
    <w:rsid w:val="52EF423D"/>
    <w:rsid w:val="54E96F2B"/>
    <w:rsid w:val="57605700"/>
    <w:rsid w:val="57E73108"/>
    <w:rsid w:val="59353F81"/>
    <w:rsid w:val="594F4501"/>
    <w:rsid w:val="598B07B9"/>
    <w:rsid w:val="63E4038D"/>
    <w:rsid w:val="654159B2"/>
    <w:rsid w:val="67743B21"/>
    <w:rsid w:val="6A756B8E"/>
    <w:rsid w:val="6CB56AFE"/>
    <w:rsid w:val="6F375A25"/>
    <w:rsid w:val="716A627F"/>
    <w:rsid w:val="72CD4410"/>
    <w:rsid w:val="743B2885"/>
    <w:rsid w:val="787B00F3"/>
    <w:rsid w:val="7BC0216E"/>
    <w:rsid w:val="7D6D19B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styleId="8">
    <w:name w:val="page number"/>
    <w:basedOn w:val="7"/>
    <w:uiPriority w:val="0"/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眉 Char"/>
    <w:basedOn w:val="7"/>
    <w:link w:val="4"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2">
    <w:name w:val="apple-converted-space"/>
    <w:basedOn w:val="7"/>
    <w:qFormat/>
    <w:uiPriority w:val="0"/>
  </w:style>
  <w:style w:type="paragraph" w:customStyle="1" w:styleId="13">
    <w:name w:val="Char Char Char Char"/>
    <w:basedOn w:val="1"/>
    <w:uiPriority w:val="0"/>
  </w:style>
  <w:style w:type="paragraph" w:customStyle="1" w:styleId="14">
    <w:name w:val="Char Char Char Char1"/>
    <w:basedOn w:val="1"/>
    <w:qFormat/>
    <w:uiPriority w:val="0"/>
  </w:style>
  <w:style w:type="paragraph" w:customStyle="1" w:styleId="15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16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7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18">
    <w:name w:val="Revision"/>
    <w:hidden/>
    <w:semiHidden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701</Words>
  <Characters>3997</Characters>
  <Lines>33</Lines>
  <Paragraphs>9</Paragraphs>
  <TotalTime>17</TotalTime>
  <ScaleCrop>false</ScaleCrop>
  <LinksUpToDate>false</LinksUpToDate>
  <CharactersWithSpaces>4689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2021-11-22T06:45:00Z</dcterms:created>
  <dc:creator>吴郧</dc:creator>
  <cp:lastModifiedBy>DELL</cp:lastModifiedBy>
  <cp:lastPrinted>2021-11-08T07:03:00Z</cp:lastPrinted>
  <dcterms:modified xsi:type="dcterms:W3CDTF">2021-11-22T07:49:33Z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77F8C9694D684CE6B178EC1A531D738F</vt:lpwstr>
  </property>
</Properties>
</file>